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D22D" w14:textId="67894EB0" w:rsidR="00EA45DF" w:rsidRDefault="005A0DCF">
      <w:r>
        <w:rPr>
          <w:b/>
          <w:bCs/>
        </w:rPr>
        <w:t>Formularz parametrów wymaganych i ocenianych</w:t>
      </w:r>
    </w:p>
    <w:p w14:paraId="4D41CDCE" w14:textId="77777777" w:rsidR="00EA45DF" w:rsidRDefault="00EA45DF">
      <w:pPr>
        <w:rPr>
          <w:b/>
          <w:bCs/>
        </w:rPr>
      </w:pPr>
    </w:p>
    <w:p w14:paraId="70814049" w14:textId="76714B94" w:rsidR="00EA45DF" w:rsidRPr="005A0DCF" w:rsidRDefault="005A0DCF" w:rsidP="005A0DCF">
      <w:pPr>
        <w:rPr>
          <w:bCs/>
        </w:rPr>
      </w:pPr>
      <w:r w:rsidRPr="005A0DCF">
        <w:rPr>
          <w:bCs/>
          <w:u w:val="single"/>
        </w:rPr>
        <w:t>Nazwa i producent</w:t>
      </w:r>
      <w:r>
        <w:rPr>
          <w:bCs/>
          <w:u w:val="single"/>
        </w:rPr>
        <w:t xml:space="preserve"> : </w:t>
      </w:r>
      <w:r>
        <w:rPr>
          <w:bCs/>
        </w:rPr>
        <w:t>……………………………………………………………………………………</w:t>
      </w:r>
      <w:r w:rsidR="00C75577">
        <w:rPr>
          <w:bCs/>
        </w:rPr>
        <w:t>…………………….</w:t>
      </w:r>
    </w:p>
    <w:p w14:paraId="14CFFE86" w14:textId="44E97B39" w:rsidR="005A0DCF" w:rsidRDefault="005A0DCF" w:rsidP="005A0DCF">
      <w:pPr>
        <w:rPr>
          <w:bCs/>
        </w:rPr>
      </w:pPr>
      <w:r>
        <w:rPr>
          <w:bCs/>
          <w:u w:val="single"/>
        </w:rPr>
        <w:t>Rok produkcji:</w:t>
      </w:r>
      <w:r>
        <w:rPr>
          <w:bCs/>
        </w:rPr>
        <w:t xml:space="preserve"> …………………………………………………………………………………………………………………</w:t>
      </w:r>
      <w:r w:rsidR="00C75577">
        <w:rPr>
          <w:bCs/>
        </w:rPr>
        <w:t>.</w:t>
      </w:r>
    </w:p>
    <w:p w14:paraId="21B690E1" w14:textId="408D511B" w:rsidR="005A0DCF" w:rsidRDefault="005A0DCF" w:rsidP="005A0DCF">
      <w:pPr>
        <w:rPr>
          <w:bCs/>
        </w:rPr>
      </w:pPr>
      <w:r w:rsidRPr="005A0DCF">
        <w:rPr>
          <w:bCs/>
          <w:u w:val="single"/>
        </w:rPr>
        <w:t xml:space="preserve">Typ: </w:t>
      </w:r>
      <w:r>
        <w:rPr>
          <w:bCs/>
        </w:rPr>
        <w:t>…………………………………………………………………………………………………………………………………..</w:t>
      </w:r>
    </w:p>
    <w:p w14:paraId="086D5F04" w14:textId="77777777" w:rsidR="00A94C8F" w:rsidRPr="005A0DCF" w:rsidRDefault="00A94C8F" w:rsidP="005A0DCF">
      <w:pPr>
        <w:rPr>
          <w:bCs/>
        </w:rPr>
      </w:pPr>
    </w:p>
    <w:tbl>
      <w:tblPr>
        <w:tblW w:w="938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7"/>
        <w:gridCol w:w="5498"/>
        <w:gridCol w:w="3320"/>
      </w:tblGrid>
      <w:tr w:rsidR="00CB69C7" w14:paraId="7E6441A5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5BC6F" w14:textId="77777777" w:rsidR="00CB69C7" w:rsidRPr="005A0DCF" w:rsidRDefault="00CB69C7" w:rsidP="005A0DCF">
            <w:pPr>
              <w:rPr>
                <w:b/>
              </w:rPr>
            </w:pP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AD499" w14:textId="3614E4DD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 xml:space="preserve">Parametry wymagane Lampy </w:t>
            </w:r>
            <w:r w:rsidR="0052085F">
              <w:rPr>
                <w:b/>
                <w:bCs/>
              </w:rPr>
              <w:t xml:space="preserve">do fototerapii </w:t>
            </w:r>
            <w:r w:rsidRPr="00CB69C7">
              <w:rPr>
                <w:b/>
                <w:bCs/>
              </w:rPr>
              <w:t xml:space="preserve">LED łóżeczkowej </w:t>
            </w:r>
            <w:r w:rsidR="0052085F">
              <w:rPr>
                <w:b/>
                <w:bCs/>
              </w:rPr>
              <w:t>dla noworodków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AEF8A" w14:textId="2E0DE138" w:rsidR="00CB69C7" w:rsidRPr="00CB69C7" w:rsidRDefault="00CB69C7">
            <w:pPr>
              <w:rPr>
                <w:b/>
                <w:bCs/>
              </w:rPr>
            </w:pPr>
            <w:r w:rsidRPr="00CB69C7">
              <w:rPr>
                <w:b/>
                <w:bCs/>
              </w:rPr>
              <w:t>Odpowiedź wykonawcy TAK/NIE lub Opis</w:t>
            </w:r>
          </w:p>
        </w:tc>
      </w:tr>
      <w:tr w:rsidR="00CB69C7" w14:paraId="46E0E9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3B4B92" w14:textId="5F1C1617" w:rsidR="00CB69C7" w:rsidRPr="005A0DCF" w:rsidRDefault="00CB69C7" w:rsidP="005A0DC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EF1B6" w14:textId="300B3F6A" w:rsidR="00CB69C7" w:rsidRDefault="00CB69C7">
            <w:r>
              <w:t>Skuteczność promieniowania lampy w zakresie:</w:t>
            </w:r>
          </w:p>
          <w:p w14:paraId="441BAC82" w14:textId="77777777" w:rsidR="00CB69C7" w:rsidRDefault="00CB69C7">
            <w:r>
              <w:t>Niski stopień intensywności</w:t>
            </w:r>
            <w:r>
              <w:rPr>
                <w:rFonts w:ascii="MS Gothic" w:eastAsia="MS Gothic" w:hAnsi="MS Gothic" w:cs="MS Gothic"/>
              </w:rPr>
              <w:t>：</w:t>
            </w:r>
            <w:r>
              <w:t xml:space="preserve">≥40 </w:t>
            </w:r>
            <w:proofErr w:type="spellStart"/>
            <w:r>
              <w:t>μW</w:t>
            </w:r>
            <w:proofErr w:type="spellEnd"/>
            <w:r>
              <w:t>/cm2/</w:t>
            </w:r>
            <w:proofErr w:type="spellStart"/>
            <w:r>
              <w:t>nm</w:t>
            </w:r>
            <w:proofErr w:type="spellEnd"/>
            <w:r>
              <w:t xml:space="preserve">   </w:t>
            </w:r>
          </w:p>
          <w:p w14:paraId="74B5C573" w14:textId="77777777" w:rsidR="00CB69C7" w:rsidRDefault="00CB69C7">
            <w:r>
              <w:t xml:space="preserve">Wysoki stopień intensywności </w:t>
            </w:r>
            <w:r>
              <w:rPr>
                <w:rFonts w:ascii="MS Gothic" w:eastAsia="MS Gothic" w:hAnsi="MS Gothic" w:cs="MS Gothic"/>
              </w:rPr>
              <w:t>：</w:t>
            </w:r>
            <w:r>
              <w:t xml:space="preserve">≥58 </w:t>
            </w:r>
            <w:proofErr w:type="spellStart"/>
            <w:r>
              <w:t>μW</w:t>
            </w:r>
            <w:proofErr w:type="spellEnd"/>
            <w:r>
              <w:t>/cm2/</w:t>
            </w:r>
            <w:proofErr w:type="spellStart"/>
            <w:r>
              <w:t>nm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C233E" w14:textId="77777777" w:rsidR="00CB69C7" w:rsidRDefault="00CB69C7"/>
        </w:tc>
      </w:tr>
      <w:tr w:rsidR="00CB69C7" w14:paraId="7DEE7896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8B825" w14:textId="3E42FC98" w:rsidR="00CB69C7" w:rsidRDefault="00CB69C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D3556" w14:textId="77777777" w:rsidR="00CB69C7" w:rsidRDefault="00CB69C7">
            <w:r>
              <w:t>Duży obszar efektywnego naświetlania 17 cm x 27 cm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7F9FF" w14:textId="77777777" w:rsidR="00CB69C7" w:rsidRDefault="00CB69C7"/>
        </w:tc>
      </w:tr>
      <w:tr w:rsidR="00CB69C7" w14:paraId="3202CB73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5013D" w14:textId="6B6CCB2C" w:rsidR="00CB69C7" w:rsidRDefault="00CB69C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5D469F" w14:textId="77777777" w:rsidR="00CB69C7" w:rsidRDefault="00CB69C7">
            <w:r>
              <w:t xml:space="preserve">Długość fali promieniowania w zakresie 400-550 </w:t>
            </w:r>
            <w:proofErr w:type="spellStart"/>
            <w:r>
              <w:t>nm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7F7D9D" w14:textId="77777777" w:rsidR="00CB69C7" w:rsidRDefault="00CB69C7"/>
        </w:tc>
      </w:tr>
      <w:tr w:rsidR="00CB69C7" w14:paraId="48C00C2A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43C555" w14:textId="19D798E9" w:rsidR="00CB69C7" w:rsidRDefault="00CB69C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61D74" w14:textId="50DF7D95" w:rsidR="00CB69C7" w:rsidRDefault="00CB69C7" w:rsidP="00E77B2A">
            <w:r>
              <w:t>Żywotność diod LED</w:t>
            </w:r>
            <w:r w:rsidR="00E77B2A">
              <w:t xml:space="preserve"> </w:t>
            </w:r>
            <w:r>
              <w:t xml:space="preserve">50 tys. godzin 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2825D" w14:textId="77777777" w:rsidR="00CB69C7" w:rsidRDefault="00CB69C7"/>
        </w:tc>
      </w:tr>
      <w:tr w:rsidR="00CB69C7" w14:paraId="0E129B78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F940F" w14:textId="2DF15B2D" w:rsidR="00CB69C7" w:rsidRDefault="00CB69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FFAD09" w14:textId="77777777" w:rsidR="00CB69C7" w:rsidRDefault="00CB69C7">
            <w:r>
              <w:t xml:space="preserve">Dwustopniowa regulacja intensywności światła  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2C8C63" w14:textId="77777777" w:rsidR="00CB69C7" w:rsidRDefault="00CB69C7"/>
        </w:tc>
      </w:tr>
      <w:tr w:rsidR="00CB69C7" w14:paraId="77F4632C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E2F47A" w14:textId="1735143B" w:rsidR="00CB69C7" w:rsidRDefault="00CB69C7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9DAC3" w14:textId="77777777" w:rsidR="00CB69C7" w:rsidRDefault="00CB69C7">
            <w:r>
              <w:t>Maty naświetlające o opływowym kształcie ,</w:t>
            </w:r>
          </w:p>
          <w:p w14:paraId="2DDA6127" w14:textId="77777777" w:rsidR="00CB69C7" w:rsidRDefault="00CB69C7">
            <w:r>
              <w:t>Powierzchnia - 171 mm x 270 mm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0FF9F0" w14:textId="77777777" w:rsidR="00CB69C7" w:rsidRDefault="00CB69C7"/>
        </w:tc>
      </w:tr>
      <w:tr w:rsidR="00CB69C7" w14:paraId="22A65230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8D79E7" w14:textId="5CE59720" w:rsidR="00CB69C7" w:rsidRDefault="00CB69C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8A9AEA" w14:textId="77777777" w:rsidR="00CB69C7" w:rsidRDefault="00CB69C7">
            <w:pPr>
              <w:rPr>
                <w:highlight w:val="yellow"/>
              </w:rPr>
            </w:pPr>
            <w:r>
              <w:t xml:space="preserve">Długość elastycznego przewodu światłowodowego łączącego matę z urządzeniem max 1,4 m o wadze 0,8 kg 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ED7B7" w14:textId="77777777" w:rsidR="00CB69C7" w:rsidRDefault="00CB69C7"/>
        </w:tc>
      </w:tr>
      <w:tr w:rsidR="00CB69C7" w14:paraId="77E77AE4" w14:textId="77777777" w:rsidTr="00A94C8F">
        <w:trPr>
          <w:trHeight w:val="13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BB295" w14:textId="0E082BB7" w:rsidR="00CB69C7" w:rsidRDefault="00CB69C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EEF259" w14:textId="77777777" w:rsidR="00CB69C7" w:rsidRDefault="00CB69C7">
            <w:r>
              <w:t>Możliwość wyciszenia alarmu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7D01C" w14:textId="77777777" w:rsidR="00CB69C7" w:rsidRDefault="00CB69C7"/>
        </w:tc>
      </w:tr>
      <w:tr w:rsidR="00CB69C7" w14:paraId="41D41323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6269ED" w14:textId="5675C078" w:rsidR="00CB69C7" w:rsidRDefault="00CB69C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866E8F" w14:textId="77777777" w:rsidR="00CB69C7" w:rsidRDefault="00CB69C7">
            <w:r>
              <w:t>Alarmy wizualne i dźwiękowe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5C090E" w14:textId="77777777" w:rsidR="00CB69C7" w:rsidRDefault="00CB69C7"/>
        </w:tc>
      </w:tr>
      <w:tr w:rsidR="00CB69C7" w14:paraId="58664822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EF044" w14:textId="2FF42466" w:rsidR="00CB69C7" w:rsidRDefault="00CB69C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8456A5" w14:textId="77777777" w:rsidR="00CB69C7" w:rsidRDefault="00CB69C7">
            <w:r>
              <w:t>Lampa wyposażona w licznik czasu pracy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BEFFC0" w14:textId="77777777" w:rsidR="00CB69C7" w:rsidRDefault="00CB69C7"/>
        </w:tc>
      </w:tr>
      <w:tr w:rsidR="00CB69C7" w14:paraId="541FD5E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A22F5" w14:textId="4E7FA3EF" w:rsidR="00CB69C7" w:rsidRDefault="00CB69C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4BEC58" w14:textId="77777777" w:rsidR="00CB69C7" w:rsidRDefault="00CB69C7">
            <w:r>
              <w:t xml:space="preserve">Wymiary lampy  max. 52,2 x 20,6 x 9,3 cm . 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9AE48" w14:textId="77777777" w:rsidR="00CB69C7" w:rsidRDefault="00CB69C7"/>
        </w:tc>
      </w:tr>
      <w:tr w:rsidR="00CB69C7" w14:paraId="7F49AA39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5CC46B" w14:textId="02104DA3" w:rsidR="00CB69C7" w:rsidRDefault="00CB69C7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8391A" w14:textId="77777777" w:rsidR="00CB69C7" w:rsidRDefault="00CB69C7">
            <w:r>
              <w:t>Waga samej lampy max. 2  kg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DC9B96" w14:textId="77777777" w:rsidR="00CB69C7" w:rsidRDefault="00CB69C7"/>
        </w:tc>
      </w:tr>
      <w:tr w:rsidR="00CB69C7" w14:paraId="6C99427E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439A7" w14:textId="1BC6B136" w:rsidR="00CB69C7" w:rsidRDefault="00CB69C7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F499B4" w14:textId="77777777" w:rsidR="00CB69C7" w:rsidRDefault="00CB69C7">
            <w:r>
              <w:t>Pobór mocy max. 50W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A413D1" w14:textId="77777777" w:rsidR="00CB69C7" w:rsidRDefault="00CB69C7"/>
        </w:tc>
      </w:tr>
      <w:tr w:rsidR="00CB69C7" w14:paraId="7FD3100F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98C87E" w14:textId="11B4D3B8" w:rsidR="00CB69C7" w:rsidRDefault="00CB69C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07931" w14:textId="77777777" w:rsidR="00CB69C7" w:rsidRDefault="00CB69C7">
            <w:r>
              <w:t xml:space="preserve">Poziom głośności ≥40 </w:t>
            </w:r>
            <w:proofErr w:type="spellStart"/>
            <w:r>
              <w:t>dB</w:t>
            </w:r>
            <w:proofErr w:type="spellEnd"/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7CCA7" w14:textId="77777777" w:rsidR="00CB69C7" w:rsidRDefault="00CB69C7"/>
        </w:tc>
      </w:tr>
      <w:tr w:rsidR="00EA45DF" w14:paraId="53B0BE7B" w14:textId="77777777" w:rsidTr="00A94C8F">
        <w:trPr>
          <w:trHeight w:val="204"/>
        </w:trPr>
        <w:tc>
          <w:tcPr>
            <w:tcW w:w="93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1C1725" w14:textId="77777777" w:rsidR="00EA45DF" w:rsidRDefault="00C75577">
            <w:r>
              <w:rPr>
                <w:b/>
                <w:bCs/>
              </w:rPr>
              <w:t>WYPOSAŻENIE</w:t>
            </w:r>
          </w:p>
        </w:tc>
      </w:tr>
      <w:tr w:rsidR="00CB69C7" w14:paraId="548C91E8" w14:textId="77777777" w:rsidTr="00A94C8F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85EEF" w14:textId="66842B20" w:rsidR="00CB69C7" w:rsidRDefault="00CB69C7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AEC008" w14:textId="77777777" w:rsidR="00CB69C7" w:rsidRDefault="00CB69C7">
            <w:r>
              <w:t>Okularki ochronne w 2 rozmiarach po 3 szt. z każdego rozmiaru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A109F" w14:textId="77777777" w:rsidR="00CB69C7" w:rsidRDefault="00CB69C7"/>
        </w:tc>
      </w:tr>
      <w:tr w:rsidR="00CB69C7" w14:paraId="6C96285E" w14:textId="77777777" w:rsidTr="00A94C8F">
        <w:trPr>
          <w:trHeight w:val="34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C64B92" w14:textId="01CA56B9" w:rsidR="00CB69C7" w:rsidRDefault="00CB69C7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DF528" w14:textId="77777777" w:rsidR="00CB69C7" w:rsidRDefault="00CB69C7">
            <w:r>
              <w:t xml:space="preserve">Lampa w zestawie z jednorazowymi nakładkami na matę w ilości 3 szt. 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13CC6D" w14:textId="77777777" w:rsidR="00CB69C7" w:rsidRDefault="00CB69C7"/>
        </w:tc>
      </w:tr>
      <w:tr w:rsidR="00CB69C7" w14:paraId="25B21BA0" w14:textId="77777777" w:rsidTr="00A94C8F">
        <w:trPr>
          <w:trHeight w:val="2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795E2" w14:textId="43BB87B2" w:rsidR="00CB69C7" w:rsidRDefault="00CB69C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DE321" w14:textId="77777777" w:rsidR="00CB69C7" w:rsidRDefault="00CB69C7">
            <w:r>
              <w:t xml:space="preserve">Instrukcja obsługi w języku polskim 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51061" w14:textId="77777777" w:rsidR="00CB69C7" w:rsidRDefault="00CB69C7"/>
        </w:tc>
      </w:tr>
      <w:tr w:rsidR="00CB69C7" w14:paraId="676820CD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AA06B" w14:textId="545ED175" w:rsidR="00CB69C7" w:rsidRDefault="00CB69C7">
            <w:pPr>
              <w:rPr>
                <w:b/>
              </w:rPr>
            </w:pPr>
            <w:r>
              <w:rPr>
                <w:b/>
              </w:rPr>
              <w:lastRenderedPageBreak/>
              <w:t>18.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8F3CD" w14:textId="77777777" w:rsidR="00CB69C7" w:rsidRDefault="00CB69C7">
            <w:r>
              <w:t>Gwarancja 24 miesięcy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5BB88" w14:textId="77777777" w:rsidR="00CB69C7" w:rsidRDefault="00CB69C7"/>
        </w:tc>
      </w:tr>
      <w:tr w:rsidR="00CB69C7" w14:paraId="3F4E04C4" w14:textId="77777777" w:rsidTr="00A94C8F">
        <w:trPr>
          <w:trHeight w:val="68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BF54DB" w14:textId="261B2CE2" w:rsidR="00CB69C7" w:rsidRDefault="00CB69C7">
            <w:r>
              <w:rPr>
                <w:b/>
              </w:rPr>
              <w:t>20.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271D1D" w14:textId="77777777" w:rsidR="00CB69C7" w:rsidRDefault="00CB69C7">
            <w:pPr>
              <w:spacing w:after="0"/>
            </w:pPr>
            <w:r>
              <w:t>Dostawca zobowiązuje się do:</w:t>
            </w:r>
          </w:p>
          <w:p w14:paraId="6294CD48" w14:textId="77777777" w:rsidR="00CB69C7" w:rsidRDefault="00CB69C7">
            <w:pPr>
              <w:spacing w:after="0"/>
            </w:pPr>
            <w:r>
              <w:t>- dokonania instalacji we wskazanym miejscu przez zamawiającego,</w:t>
            </w:r>
          </w:p>
          <w:p w14:paraId="019424A4" w14:textId="77777777" w:rsidR="00CB69C7" w:rsidRDefault="00CB69C7">
            <w:pPr>
              <w:spacing w:after="0"/>
            </w:pPr>
            <w:r>
              <w:t>- dokonania szkolenia w zakresie obsługi przedmiotu zamówienia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6C4EF" w14:textId="77777777" w:rsidR="00CB69C7" w:rsidRDefault="00CB69C7"/>
        </w:tc>
      </w:tr>
      <w:tr w:rsidR="00CB69C7" w14:paraId="7BF44225" w14:textId="77777777" w:rsidTr="00A94C8F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199FB5" w14:textId="549653D6" w:rsidR="00CB69C7" w:rsidRDefault="00CB69C7">
            <w:r>
              <w:rPr>
                <w:b/>
              </w:rPr>
              <w:t>21.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0A7B1" w14:textId="77777777" w:rsidR="00CB69C7" w:rsidRDefault="00CB69C7">
            <w:r>
              <w:t>Serwis gwarancyjny i pogwarancyjny na terenie Polski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F70B9" w14:textId="77777777" w:rsidR="00CB69C7" w:rsidRDefault="00CB69C7"/>
        </w:tc>
      </w:tr>
    </w:tbl>
    <w:p w14:paraId="649A7695" w14:textId="77777777" w:rsidR="00EA45DF" w:rsidRDefault="00EA45DF">
      <w:pPr>
        <w:rPr>
          <w:b/>
        </w:rPr>
      </w:pPr>
    </w:p>
    <w:p w14:paraId="14C416C3" w14:textId="77777777" w:rsidR="00EA45DF" w:rsidRDefault="00EA45DF">
      <w:pPr>
        <w:rPr>
          <w:b/>
        </w:rPr>
      </w:pPr>
    </w:p>
    <w:p w14:paraId="41A9E825" w14:textId="77777777" w:rsidR="00EA45DF" w:rsidRDefault="00EA45DF"/>
    <w:sectPr w:rsidR="00EA45D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9F7"/>
    <w:multiLevelType w:val="hybridMultilevel"/>
    <w:tmpl w:val="2FD45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3C0D"/>
    <w:multiLevelType w:val="hybridMultilevel"/>
    <w:tmpl w:val="12F4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17F86"/>
    <w:multiLevelType w:val="multilevel"/>
    <w:tmpl w:val="33FA8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25CA"/>
    <w:multiLevelType w:val="multilevel"/>
    <w:tmpl w:val="F9B05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9A2552"/>
    <w:multiLevelType w:val="hybridMultilevel"/>
    <w:tmpl w:val="4EC2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3993">
    <w:abstractNumId w:val="2"/>
  </w:num>
  <w:num w:numId="2" w16cid:durableId="987394038">
    <w:abstractNumId w:val="3"/>
  </w:num>
  <w:num w:numId="3" w16cid:durableId="1953584751">
    <w:abstractNumId w:val="4"/>
  </w:num>
  <w:num w:numId="4" w16cid:durableId="1304777783">
    <w:abstractNumId w:val="1"/>
  </w:num>
  <w:num w:numId="5" w16cid:durableId="975138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52085F"/>
    <w:rsid w:val="005A0DCF"/>
    <w:rsid w:val="00A94C8F"/>
    <w:rsid w:val="00C75577"/>
    <w:rsid w:val="00CB69C7"/>
    <w:rsid w:val="00E77B2A"/>
    <w:rsid w:val="00E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54A5"/>
  <w15:docId w15:val="{D8F1A364-C53B-46CD-AEC8-2A34C6C8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ED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6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 PLUS SP. Z O.O.</dc:creator>
  <cp:lastModifiedBy>Anna  Sychowicz</cp:lastModifiedBy>
  <cp:revision>12</cp:revision>
  <cp:lastPrinted>2022-09-06T11:24:00Z</cp:lastPrinted>
  <dcterms:created xsi:type="dcterms:W3CDTF">2022-07-13T08:59:00Z</dcterms:created>
  <dcterms:modified xsi:type="dcterms:W3CDTF">2022-10-05T10:28:00Z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